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0A" w:rsidRDefault="00E76D62" w:rsidP="00E76D6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89641C">
        <w:rPr>
          <w:rFonts w:ascii="Times New Roman" w:hAnsi="Times New Roman" w:cs="Times New Roman"/>
          <w:sz w:val="28"/>
          <w:szCs w:val="28"/>
        </w:rPr>
        <w:t xml:space="preserve"> </w:t>
      </w:r>
      <w:r w:rsidR="00314D90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E76D62" w:rsidRDefault="00E76D62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>
        <w:rPr>
          <w:szCs w:val="28"/>
        </w:rPr>
        <w:t xml:space="preserve">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 w:rsidRPr="00304F5A">
        <w:rPr>
          <w:szCs w:val="28"/>
        </w:rPr>
        <w:t>Таблица</w:t>
      </w:r>
      <w:r w:rsidR="00A528BB">
        <w:rPr>
          <w:szCs w:val="28"/>
        </w:rPr>
        <w:t xml:space="preserve"> </w:t>
      </w:r>
      <w:r w:rsidR="0089641C">
        <w:rPr>
          <w:szCs w:val="28"/>
        </w:rPr>
        <w:t>9</w:t>
      </w:r>
      <w:r>
        <w:rPr>
          <w:szCs w:val="28"/>
        </w:rPr>
        <w:t xml:space="preserve">  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397C39" w:rsidRPr="002B445A" w:rsidRDefault="00397C39" w:rsidP="00397C3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2B445A">
        <w:rPr>
          <w:b/>
          <w:szCs w:val="28"/>
        </w:rPr>
        <w:t>Субсидии бюджетам муниципальных образований Волгоградской области на формирование муниципальных дорожных фондов на 202</w:t>
      </w:r>
      <w:r>
        <w:rPr>
          <w:b/>
          <w:szCs w:val="28"/>
        </w:rPr>
        <w:t>3</w:t>
      </w:r>
      <w:r w:rsidRPr="002B445A">
        <w:rPr>
          <w:b/>
          <w:szCs w:val="28"/>
        </w:rPr>
        <w:t xml:space="preserve"> год</w:t>
      </w:r>
      <w:r>
        <w:rPr>
          <w:b/>
          <w:szCs w:val="28"/>
        </w:rPr>
        <w:t xml:space="preserve"> </w:t>
      </w:r>
      <w:r w:rsidRPr="0049494F">
        <w:rPr>
          <w:b/>
          <w:szCs w:val="28"/>
        </w:rPr>
        <w:t>и на плановый период 202</w:t>
      </w:r>
      <w:r>
        <w:rPr>
          <w:b/>
          <w:szCs w:val="28"/>
        </w:rPr>
        <w:t>4</w:t>
      </w:r>
      <w:r w:rsidRPr="0049494F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49494F">
        <w:rPr>
          <w:b/>
          <w:szCs w:val="28"/>
        </w:rPr>
        <w:t xml:space="preserve"> годов</w:t>
      </w:r>
    </w:p>
    <w:p w:rsidR="00397C39" w:rsidRPr="002B445A" w:rsidRDefault="00397C39" w:rsidP="00397C39">
      <w:pPr>
        <w:autoSpaceDE w:val="0"/>
        <w:autoSpaceDN w:val="0"/>
        <w:adjustRightInd w:val="0"/>
        <w:rPr>
          <w:szCs w:val="28"/>
        </w:rPr>
      </w:pPr>
    </w:p>
    <w:p w:rsidR="00397C39" w:rsidRDefault="00397C39" w:rsidP="00397C39">
      <w:pPr>
        <w:autoSpaceDE w:val="0"/>
        <w:autoSpaceDN w:val="0"/>
        <w:adjustRightInd w:val="0"/>
        <w:jc w:val="right"/>
        <w:rPr>
          <w:szCs w:val="28"/>
        </w:rPr>
      </w:pPr>
      <w:r w:rsidRPr="002B445A">
        <w:rPr>
          <w:szCs w:val="28"/>
        </w:rPr>
        <w:t xml:space="preserve"> (тыс. рублей)</w:t>
      </w:r>
    </w:p>
    <w:p w:rsidR="00397C39" w:rsidRPr="002B445A" w:rsidRDefault="00397C39" w:rsidP="00397C39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962"/>
        <w:gridCol w:w="1735"/>
        <w:gridCol w:w="1843"/>
        <w:gridCol w:w="1809"/>
      </w:tblGrid>
      <w:tr w:rsidR="00397C39" w:rsidRPr="005B70AE" w:rsidTr="00C42115">
        <w:trPr>
          <w:cantSplit/>
          <w:trHeight w:val="340"/>
        </w:trPr>
        <w:tc>
          <w:tcPr>
            <w:tcW w:w="4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Наименование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Сумма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jc w:val="center"/>
              <w:rPr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</w:t>
            </w:r>
            <w:r>
              <w:rPr>
                <w:szCs w:val="28"/>
              </w:rPr>
              <w:t>23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5B70AE">
              <w:rPr>
                <w:szCs w:val="28"/>
              </w:rPr>
              <w:t xml:space="preserve"> год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C39" w:rsidRPr="005B70AE" w:rsidRDefault="00397C39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4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  <w:r>
              <w:rPr>
                <w:szCs w:val="24"/>
              </w:rPr>
              <w:t>Ленинский</w:t>
            </w:r>
            <w:r w:rsidRPr="005B70AE">
              <w:rPr>
                <w:szCs w:val="24"/>
              </w:rPr>
              <w:t xml:space="preserve"> муниципальный район</w:t>
            </w:r>
          </w:p>
        </w:tc>
        <w:tc>
          <w:tcPr>
            <w:tcW w:w="1735" w:type="dxa"/>
          </w:tcPr>
          <w:p w:rsidR="00397C39" w:rsidRPr="00033E09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  <w:r w:rsidRPr="00033E09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Pr="00033E09">
              <w:rPr>
                <w:szCs w:val="24"/>
              </w:rPr>
              <w:t>00,0</w:t>
            </w:r>
          </w:p>
        </w:tc>
        <w:tc>
          <w:tcPr>
            <w:tcW w:w="1843" w:type="dxa"/>
          </w:tcPr>
          <w:p w:rsidR="00397C39" w:rsidRPr="00145D22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397C39" w:rsidRPr="00145D22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397C39" w:rsidRPr="00145D22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397C39" w:rsidRPr="00145D22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Default="00397C39" w:rsidP="00C42115">
            <w:pPr>
              <w:rPr>
                <w:szCs w:val="28"/>
              </w:rPr>
            </w:pPr>
            <w:r w:rsidRPr="002B445A">
              <w:rPr>
                <w:szCs w:val="28"/>
              </w:rPr>
              <w:t>Городской округ город-герой Волгоград</w:t>
            </w:r>
          </w:p>
          <w:p w:rsidR="00397C39" w:rsidRPr="005B70AE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Pr="00F66851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1 511 138,6</w:t>
            </w: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1 428 085,1</w:t>
            </w: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1 790 000,0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Default="00397C39" w:rsidP="00C42115">
            <w:pPr>
              <w:rPr>
                <w:szCs w:val="24"/>
              </w:rPr>
            </w:pPr>
            <w:r w:rsidRPr="00605A2E">
              <w:rPr>
                <w:szCs w:val="24"/>
              </w:rPr>
              <w:t>Городской округ город Волжский</w:t>
            </w:r>
          </w:p>
          <w:p w:rsidR="00397C39" w:rsidRPr="005B70AE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528 000,0</w:t>
            </w: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519 698,2</w:t>
            </w: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528 000,0</w:t>
            </w:r>
          </w:p>
        </w:tc>
      </w:tr>
      <w:tr w:rsidR="00397C39" w:rsidRPr="00EE2FA7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  <w:r w:rsidRPr="005B70AE">
              <w:rPr>
                <w:szCs w:val="24"/>
              </w:rPr>
              <w:t>Городской округ город Камышин</w:t>
            </w:r>
          </w:p>
        </w:tc>
        <w:tc>
          <w:tcPr>
            <w:tcW w:w="1735" w:type="dxa"/>
          </w:tcPr>
          <w:p w:rsidR="00397C39" w:rsidRPr="00033E09" w:rsidRDefault="00397C39" w:rsidP="00C42115">
            <w:pPr>
              <w:ind w:right="-108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5</w:t>
            </w:r>
            <w:r w:rsidRPr="00033E09">
              <w:rPr>
                <w:szCs w:val="24"/>
              </w:rPr>
              <w:t>0 000,0</w:t>
            </w:r>
          </w:p>
        </w:tc>
        <w:tc>
          <w:tcPr>
            <w:tcW w:w="1843" w:type="dxa"/>
          </w:tcPr>
          <w:p w:rsidR="00397C39" w:rsidRPr="00E76D62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397C39" w:rsidRPr="00E76D62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Pr="00033E09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  <w:r w:rsidRPr="005B70AE">
              <w:rPr>
                <w:szCs w:val="24"/>
              </w:rPr>
              <w:t>Городской округ город Михайловка</w:t>
            </w:r>
          </w:p>
        </w:tc>
        <w:tc>
          <w:tcPr>
            <w:tcW w:w="1735" w:type="dxa"/>
          </w:tcPr>
          <w:p w:rsidR="00397C39" w:rsidRPr="00033E09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140 000</w:t>
            </w:r>
            <w:r w:rsidRPr="00033E09">
              <w:rPr>
                <w:szCs w:val="24"/>
              </w:rPr>
              <w:t>,0</w:t>
            </w: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397C39" w:rsidRPr="005B70AE" w:rsidTr="00C42115">
        <w:trPr>
          <w:cantSplit/>
          <w:trHeight w:val="340"/>
        </w:trPr>
        <w:tc>
          <w:tcPr>
            <w:tcW w:w="4962" w:type="dxa"/>
          </w:tcPr>
          <w:p w:rsidR="00397C39" w:rsidRPr="005B70AE" w:rsidRDefault="00397C39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397C39" w:rsidRPr="005B70AE" w:rsidRDefault="00397C39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397C39" w:rsidRPr="00145D22" w:rsidTr="00C42115">
        <w:trPr>
          <w:cantSplit/>
          <w:trHeight w:val="340"/>
        </w:trPr>
        <w:tc>
          <w:tcPr>
            <w:tcW w:w="4962" w:type="dxa"/>
          </w:tcPr>
          <w:p w:rsidR="00397C39" w:rsidRPr="00E90533" w:rsidRDefault="00397C39" w:rsidP="00C42115">
            <w:pPr>
              <w:rPr>
                <w:b/>
                <w:szCs w:val="24"/>
              </w:rPr>
            </w:pPr>
            <w:r w:rsidRPr="00E90533">
              <w:rPr>
                <w:b/>
                <w:szCs w:val="24"/>
              </w:rPr>
              <w:t>Всего</w:t>
            </w:r>
          </w:p>
        </w:tc>
        <w:tc>
          <w:tcPr>
            <w:tcW w:w="1735" w:type="dxa"/>
          </w:tcPr>
          <w:p w:rsidR="00397C39" w:rsidRPr="00D456DE" w:rsidRDefault="00397C39" w:rsidP="00C42115">
            <w:pPr>
              <w:ind w:righ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2 301 138,6</w:t>
            </w:r>
          </w:p>
        </w:tc>
        <w:tc>
          <w:tcPr>
            <w:tcW w:w="1843" w:type="dxa"/>
          </w:tcPr>
          <w:p w:rsidR="00397C39" w:rsidRPr="00D456DE" w:rsidRDefault="00397C39" w:rsidP="00C42115">
            <w:pPr>
              <w:ind w:righ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1 947 783,3</w:t>
            </w:r>
          </w:p>
        </w:tc>
        <w:tc>
          <w:tcPr>
            <w:tcW w:w="1809" w:type="dxa"/>
          </w:tcPr>
          <w:p w:rsidR="00397C39" w:rsidRPr="00145D22" w:rsidRDefault="00397C39" w:rsidP="00C42115">
            <w:pPr>
              <w:ind w:right="-108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2 318 000</w:t>
            </w:r>
            <w:r w:rsidRPr="00D456DE">
              <w:rPr>
                <w:b/>
                <w:szCs w:val="24"/>
              </w:rPr>
              <w:t>,0</w:t>
            </w:r>
          </w:p>
        </w:tc>
      </w:tr>
    </w:tbl>
    <w:p w:rsidR="00397C39" w:rsidRDefault="00397C39" w:rsidP="00397C39"/>
    <w:p w:rsidR="000028A9" w:rsidRDefault="000028A9" w:rsidP="00397C39">
      <w:pPr>
        <w:autoSpaceDE w:val="0"/>
        <w:autoSpaceDN w:val="0"/>
        <w:adjustRightInd w:val="0"/>
        <w:ind w:firstLine="540"/>
        <w:jc w:val="center"/>
      </w:pPr>
    </w:p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D49" w:rsidRDefault="00EF7D49" w:rsidP="0002060A">
      <w:r>
        <w:separator/>
      </w:r>
    </w:p>
  </w:endnote>
  <w:endnote w:type="continuationSeparator" w:id="0">
    <w:p w:rsidR="00EF7D49" w:rsidRDefault="00EF7D4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D49" w:rsidRDefault="00EF7D49" w:rsidP="0002060A">
      <w:r>
        <w:separator/>
      </w:r>
    </w:p>
  </w:footnote>
  <w:footnote w:type="continuationSeparator" w:id="0">
    <w:p w:rsidR="00EF7D49" w:rsidRDefault="00EF7D49" w:rsidP="0002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E6D" w:rsidRDefault="008A4E6D" w:rsidP="008A4E6D">
    <w:pPr>
      <w:pStyle w:val="a3"/>
      <w:jc w:val="center"/>
    </w:pPr>
    <w:r>
      <w:t>39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0A"/>
    <w:rsid w:val="000028A9"/>
    <w:rsid w:val="0002060A"/>
    <w:rsid w:val="00033E09"/>
    <w:rsid w:val="00145D22"/>
    <w:rsid w:val="00174777"/>
    <w:rsid w:val="00314D90"/>
    <w:rsid w:val="00394320"/>
    <w:rsid w:val="0039728E"/>
    <w:rsid w:val="00397C39"/>
    <w:rsid w:val="004875C4"/>
    <w:rsid w:val="00493E5E"/>
    <w:rsid w:val="004D2B7C"/>
    <w:rsid w:val="00667221"/>
    <w:rsid w:val="0089641C"/>
    <w:rsid w:val="008A4E6D"/>
    <w:rsid w:val="00A528BB"/>
    <w:rsid w:val="00A85027"/>
    <w:rsid w:val="00BA3F31"/>
    <w:rsid w:val="00BD048E"/>
    <w:rsid w:val="00C07563"/>
    <w:rsid w:val="00D456DE"/>
    <w:rsid w:val="00E76D62"/>
    <w:rsid w:val="00E90533"/>
    <w:rsid w:val="00E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F1E58-F4AB-4A49-8EE6-02DAE0E2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6</cp:revision>
  <dcterms:created xsi:type="dcterms:W3CDTF">2022-10-09T10:39:00Z</dcterms:created>
  <dcterms:modified xsi:type="dcterms:W3CDTF">2022-10-24T14:37:00Z</dcterms:modified>
</cp:coreProperties>
</file>